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FFED" w14:textId="77777777" w:rsidR="00085193" w:rsidRPr="00B61443" w:rsidRDefault="00642720" w:rsidP="00085193">
      <w:pPr>
        <w:spacing w:after="710" w:line="259" w:lineRule="auto"/>
        <w:ind w:left="9" w:firstLine="0"/>
        <w:jc w:val="center"/>
        <w:rPr>
          <w:b/>
          <w:i w:val="0"/>
          <w:u w:val="single"/>
        </w:rPr>
      </w:pPr>
      <w:r w:rsidRPr="00B61443">
        <w:rPr>
          <w:b/>
          <w:i w:val="0"/>
          <w:u w:val="single"/>
        </w:rPr>
        <w:t>ACCESSIBILITY RIDER</w:t>
      </w:r>
      <w:r w:rsidR="00B61443" w:rsidRPr="00B61443">
        <w:rPr>
          <w:b/>
          <w:i w:val="0"/>
          <w:u w:val="single"/>
        </w:rPr>
        <w:t>: THE MOTHER OF KAMAL</w:t>
      </w:r>
    </w:p>
    <w:p w14:paraId="17842D39" w14:textId="77777777" w:rsidR="00B61443" w:rsidRDefault="00A41866" w:rsidP="00B61443">
      <w:pPr>
        <w:spacing w:after="710" w:line="259" w:lineRule="auto"/>
        <w:ind w:left="9" w:firstLine="0"/>
        <w:rPr>
          <w:u w:color="000000"/>
          <w:shd w:val="clear" w:color="auto" w:fill="FFFF00"/>
        </w:rPr>
      </w:pPr>
      <w:r w:rsidRPr="00C1038F">
        <w:rPr>
          <w:color w:val="auto"/>
        </w:rPr>
        <w:t>The Hen and Chickens / Un-Restricted View</w:t>
      </w:r>
      <w:r w:rsidR="00C1038F">
        <w:rPr>
          <w:color w:val="auto"/>
        </w:rPr>
        <w:t xml:space="preserve">/ </w:t>
      </w:r>
      <w:r w:rsidRPr="00C1038F">
        <w:t>109 St Paul's Rd, London N1 2NA</w:t>
      </w:r>
    </w:p>
    <w:p w14:paraId="44C79C94" w14:textId="77777777" w:rsidR="00085193" w:rsidRPr="00B61443" w:rsidRDefault="00085193" w:rsidP="00B61443">
      <w:pPr>
        <w:spacing w:after="710" w:line="259" w:lineRule="auto"/>
        <w:ind w:left="9" w:firstLine="0"/>
        <w:rPr>
          <w:u w:color="000000"/>
          <w:shd w:val="clear" w:color="auto" w:fill="FFFF00"/>
        </w:rPr>
      </w:pPr>
      <w:r>
        <w:t xml:space="preserve">Entry </w:t>
      </w:r>
      <w:r w:rsidR="00642720" w:rsidRPr="00C1038F">
        <w:t>to the building is</w:t>
      </w:r>
      <w:r w:rsidR="00A41866" w:rsidRPr="00C1038F">
        <w:t xml:space="preserve"> level and is</w:t>
      </w:r>
      <w:r w:rsidR="00642720" w:rsidRPr="00C1038F">
        <w:t xml:space="preserve"> via </w:t>
      </w:r>
      <w:r w:rsidR="00A41866" w:rsidRPr="00C1038F">
        <w:t xml:space="preserve"> the pub on the ground floor.</w:t>
      </w:r>
      <w:r w:rsidR="00642720" w:rsidRPr="00C1038F">
        <w:t xml:space="preserve"> </w:t>
      </w:r>
      <w:r w:rsidR="00A41866" w:rsidRPr="00C1038F">
        <w:rPr>
          <w:rStyle w:val="hgkelc"/>
          <w:lang w:val="en"/>
        </w:rPr>
        <w:t xml:space="preserve">The actual theatre space </w:t>
      </w:r>
      <w:r w:rsidR="00A41866" w:rsidRPr="00C1038F">
        <w:rPr>
          <w:rStyle w:val="hgkelc"/>
          <w:lang w:val="en"/>
        </w:rPr>
        <w:t xml:space="preserve">is </w:t>
      </w:r>
      <w:r w:rsidR="00A41866" w:rsidRPr="00C1038F">
        <w:rPr>
          <w:rStyle w:val="hgkelc"/>
          <w:lang w:val="en"/>
        </w:rPr>
        <w:t xml:space="preserve">on the </w:t>
      </w:r>
      <w:r w:rsidR="00A41866" w:rsidRPr="00C1038F">
        <w:rPr>
          <w:rStyle w:val="hgkelc"/>
          <w:lang w:val="en"/>
        </w:rPr>
        <w:t xml:space="preserve">first floor venue and therefore only accessible by a </w:t>
      </w:r>
      <w:r w:rsidR="00A41866" w:rsidRPr="00C1038F">
        <w:rPr>
          <w:rStyle w:val="hgkelc"/>
          <w:lang w:val="en"/>
        </w:rPr>
        <w:t xml:space="preserve">small </w:t>
      </w:r>
      <w:r w:rsidR="00A41866" w:rsidRPr="00C1038F">
        <w:rPr>
          <w:rStyle w:val="hgkelc"/>
          <w:lang w:val="en"/>
        </w:rPr>
        <w:t>flight of</w:t>
      </w:r>
      <w:r w:rsidR="00A41866" w:rsidRPr="00C1038F">
        <w:rPr>
          <w:rStyle w:val="hgkelc"/>
          <w:lang w:val="en"/>
        </w:rPr>
        <w:t xml:space="preserve"> </w:t>
      </w:r>
      <w:r w:rsidR="00A41866" w:rsidRPr="00C1038F">
        <w:rPr>
          <w:rStyle w:val="hgkelc"/>
          <w:lang w:val="en"/>
        </w:rPr>
        <w:t>stairs</w:t>
      </w:r>
      <w:r>
        <w:rPr>
          <w:rStyle w:val="hgkelc"/>
          <w:lang w:val="en"/>
        </w:rPr>
        <w:t xml:space="preserve"> </w:t>
      </w:r>
      <w:r w:rsidR="00A41866" w:rsidRPr="00C1038F">
        <w:rPr>
          <w:rStyle w:val="hgkelc"/>
          <w:lang w:val="en"/>
        </w:rPr>
        <w:t xml:space="preserve">Unfortunately, the Hen &amp; Chicken does not have a lift so </w:t>
      </w:r>
      <w:r w:rsidR="00A41866" w:rsidRPr="00C1038F">
        <w:rPr>
          <w:rStyle w:val="hgkelc"/>
          <w:b/>
          <w:bCs/>
          <w:lang w:val="en"/>
        </w:rPr>
        <w:t>the first floor is not wheelchair accessible</w:t>
      </w:r>
      <w:r w:rsidR="00A41866" w:rsidRPr="00C1038F">
        <w:rPr>
          <w:rStyle w:val="hgkelc"/>
          <w:lang w:val="en"/>
        </w:rPr>
        <w:t>.</w:t>
      </w:r>
      <w:r w:rsidR="00A41866" w:rsidRPr="00C1038F">
        <w:rPr>
          <w:rStyle w:val="hgkelc"/>
          <w:lang w:val="en"/>
        </w:rPr>
        <w:t xml:space="preserve"> If there are any other difficulties</w:t>
      </w:r>
      <w:r w:rsidR="00A41866" w:rsidRPr="00C1038F">
        <w:t xml:space="preserve">, please contact </w:t>
      </w:r>
      <w:r w:rsidR="00A41866" w:rsidRPr="00C1038F">
        <w:t>theatre</w:t>
      </w:r>
      <w:r w:rsidR="00A41866" w:rsidRPr="00C1038F">
        <w:t xml:space="preserve"> to discuss any accessibility requirements</w:t>
      </w:r>
      <w:r w:rsidR="00C1038F">
        <w:t xml:space="preserve">: </w:t>
      </w:r>
      <w:r w:rsidR="00C1038F">
        <w:t xml:space="preserve">Call </w:t>
      </w:r>
      <w:r w:rsidR="00C1038F">
        <w:rPr>
          <w:rStyle w:val="Emphasis"/>
        </w:rPr>
        <w:t>0207 354 8246 for</w:t>
      </w:r>
      <w:r w:rsidR="00C1038F">
        <w:t xml:space="preserve"> pub enquiries or 0207 704 2001 for theatre enquiries</w:t>
      </w:r>
      <w:r w:rsidR="00C1038F">
        <w:t xml:space="preserve">. </w:t>
      </w:r>
      <w:hyperlink r:id="rId6" w:history="1">
        <w:r w:rsidR="00C1038F" w:rsidRPr="00DA312A">
          <w:rPr>
            <w:rStyle w:val="Hyperlink"/>
          </w:rPr>
          <w:t>Henandchickens@aol.com</w:t>
        </w:r>
      </w:hyperlink>
      <w:r>
        <w:t xml:space="preserve"> </w:t>
      </w:r>
    </w:p>
    <w:p w14:paraId="38CEAE6F" w14:textId="77777777" w:rsidR="00085193" w:rsidRDefault="00642720" w:rsidP="00085193">
      <w:pPr>
        <w:spacing w:after="710" w:line="259" w:lineRule="auto"/>
        <w:ind w:left="0" w:firstLine="0"/>
      </w:pPr>
      <w:r w:rsidRPr="00C1038F">
        <w:t>The bar will be open on the ground floor, offering a varie</w:t>
      </w:r>
      <w:r w:rsidRPr="00C1038F">
        <w:t xml:space="preserve">ty of alcoholic and non-alcoholic drinks. Free drinking water will be available. </w:t>
      </w:r>
      <w:r w:rsidR="00420145" w:rsidRPr="00C1038F">
        <w:t xml:space="preserve"> </w:t>
      </w:r>
      <w:r w:rsidR="00420145" w:rsidRPr="00C1038F">
        <w:t>Toilets are downstairs in the pub and</w:t>
      </w:r>
      <w:r w:rsidR="00420145" w:rsidRPr="00C1038F">
        <w:t xml:space="preserve"> has a disabled toilet.</w:t>
      </w:r>
      <w:r w:rsidR="00420145" w:rsidRPr="00C1038F">
        <w:t xml:space="preserve"> </w:t>
      </w:r>
      <w:r w:rsidRPr="00C1038F">
        <w:t>An accessible toilet will be open on the ground floor throughout the event</w:t>
      </w:r>
    </w:p>
    <w:p w14:paraId="6C06BBE7" w14:textId="013520E3" w:rsidR="00085193" w:rsidRDefault="00085193" w:rsidP="00085193">
      <w:pPr>
        <w:spacing w:after="680"/>
        <w:ind w:left="0" w:firstLine="0"/>
      </w:pPr>
      <w:r>
        <w:t>T</w:t>
      </w:r>
      <w:r w:rsidR="00642720" w:rsidRPr="00C1038F">
        <w:t>IMINGS OF EVENT</w:t>
      </w:r>
      <w:r>
        <w:t xml:space="preserve">: </w:t>
      </w:r>
      <w:r w:rsidR="00642720">
        <w:t xml:space="preserve"> 10,11,12,13 AUG 2023 at </w:t>
      </w:r>
      <w:r w:rsidR="00642720" w:rsidRPr="00C1038F">
        <w:t>1</w:t>
      </w:r>
      <w:r w:rsidR="00642720" w:rsidRPr="00C1038F">
        <w:t xml:space="preserve">9.30 </w:t>
      </w:r>
      <w:r>
        <w:t>–</w:t>
      </w:r>
      <w:r w:rsidR="00642720" w:rsidRPr="00C1038F">
        <w:t xml:space="preserve"> 20</w:t>
      </w:r>
      <w:r>
        <w:t>.30</w:t>
      </w:r>
      <w:r w:rsidR="00642720" w:rsidRPr="00C1038F">
        <w:t xml:space="preserve"> </w:t>
      </w:r>
      <w:r>
        <w:t>Show (pub open from 12pm-11pm)</w:t>
      </w:r>
    </w:p>
    <w:p w14:paraId="5963761E" w14:textId="77777777" w:rsidR="00085193" w:rsidRDefault="00085193" w:rsidP="00B61443">
      <w:pPr>
        <w:spacing w:line="360" w:lineRule="auto"/>
        <w:ind w:left="0" w:firstLine="0"/>
      </w:pPr>
      <w:r>
        <w:t xml:space="preserve">CONTENT: </w:t>
      </w:r>
      <w:r>
        <w:t>This production contains some scenes with references to violence and loss</w:t>
      </w:r>
      <w:r>
        <w:t xml:space="preserve">. </w:t>
      </w:r>
      <w:r w:rsidR="00642720" w:rsidRPr="00C1038F">
        <w:t xml:space="preserve">If at any point you feel the need to leave the room, there </w:t>
      </w:r>
      <w:r>
        <w:t xml:space="preserve">is a </w:t>
      </w:r>
      <w:r w:rsidR="00642720" w:rsidRPr="00C1038F">
        <w:t>quiet space available outside of the roo</w:t>
      </w:r>
      <w:r>
        <w:t>m, by the stairs,</w:t>
      </w:r>
      <w:r w:rsidR="00642720" w:rsidRPr="00C1038F">
        <w:t xml:space="preserve"> which an usher or member of staff can direct you </w:t>
      </w:r>
      <w:r w:rsidR="00642720" w:rsidRPr="00C1038F">
        <w:t xml:space="preserve">to discreetly. </w:t>
      </w:r>
      <w:r>
        <w:t xml:space="preserve">However, you </w:t>
      </w:r>
      <w:r w:rsidR="00B61443">
        <w:t xml:space="preserve">will </w:t>
      </w:r>
      <w:r>
        <w:t>need to wait with staff until a convenient moment to enter back into the theatre</w:t>
      </w:r>
      <w:r w:rsidR="00B61443">
        <w:t>.</w:t>
      </w:r>
    </w:p>
    <w:p w14:paraId="57B737A3" w14:textId="77777777" w:rsidR="00420145" w:rsidRPr="00C1038F" w:rsidRDefault="00642720" w:rsidP="00085193">
      <w:pPr>
        <w:spacing w:line="360" w:lineRule="auto"/>
        <w:ind w:left="0" w:firstLine="0"/>
      </w:pPr>
      <w:r w:rsidRPr="00C1038F">
        <w:t>SEATING</w:t>
      </w:r>
      <w:r w:rsidR="00085193">
        <w:t xml:space="preserve">: </w:t>
      </w:r>
      <w:r w:rsidR="00420145" w:rsidRPr="00C1038F">
        <w:t>It is a b</w:t>
      </w:r>
      <w:r w:rsidR="00420145" w:rsidRPr="00C1038F">
        <w:t xml:space="preserve">lack box venue with 54 raked individual seats and </w:t>
      </w:r>
      <w:r w:rsidR="00420145" w:rsidRPr="00C1038F">
        <w:t>a seat can be reserved by the door for easier access – please contact venue.</w:t>
      </w:r>
    </w:p>
    <w:p w14:paraId="2ADE40C8" w14:textId="77777777" w:rsidR="00085193" w:rsidRDefault="00085193" w:rsidP="00085193">
      <w:r>
        <w:t xml:space="preserve">VIDEO WALK THROUGH OF BUILDING AND THEATRE: </w:t>
      </w:r>
      <w:hyperlink r:id="rId7" w:history="1">
        <w:r w:rsidRPr="00DA312A">
          <w:rPr>
            <w:rStyle w:val="Hyperlink"/>
          </w:rPr>
          <w:t>https://www.youtube.com/watch?v=Tk8a3FT_-uw</w:t>
        </w:r>
      </w:hyperlink>
    </w:p>
    <w:p w14:paraId="2B6806F5" w14:textId="77777777" w:rsidR="00085193" w:rsidRDefault="00085193" w:rsidP="00085193"/>
    <w:p w14:paraId="50DFB7B9" w14:textId="77777777" w:rsidR="00085193" w:rsidRDefault="00085193" w:rsidP="00085193">
      <w:r>
        <w:lastRenderedPageBreak/>
        <w:t>P</w:t>
      </w:r>
      <w:r w:rsidR="00642720" w:rsidRPr="00C1038F">
        <w:t>HOTOGRAPHY/ FILMING</w:t>
      </w:r>
      <w:r>
        <w:t xml:space="preserve">: </w:t>
      </w:r>
      <w:r w:rsidR="00420145" w:rsidRPr="00C1038F">
        <w:t xml:space="preserve">There may be some moments of </w:t>
      </w:r>
      <w:r w:rsidRPr="00C1038F">
        <w:t>photography</w:t>
      </w:r>
      <w:r w:rsidR="00420145" w:rsidRPr="00C1038F">
        <w:t xml:space="preserve"> in some of the shows – this will be of the performers only.</w:t>
      </w:r>
      <w:r>
        <w:t xml:space="preserve"> Contact dinaeleander@gmail for any enquires on this.</w:t>
      </w:r>
    </w:p>
    <w:p w14:paraId="3198226E" w14:textId="77777777" w:rsidR="00420145" w:rsidRPr="00C1038F" w:rsidRDefault="00642720" w:rsidP="00085193">
      <w:r w:rsidRPr="00C1038F">
        <w:t>GETTING TO THE VENUE</w:t>
      </w:r>
      <w:r w:rsidR="00085193">
        <w:t xml:space="preserve">: </w:t>
      </w:r>
      <w:r w:rsidR="00420145" w:rsidRPr="00C1038F">
        <w:t>Nearest tube: Highbury and Islington (5 min)</w:t>
      </w:r>
    </w:p>
    <w:p w14:paraId="346D90DB" w14:textId="77777777" w:rsidR="00420145" w:rsidRPr="00C1038F" w:rsidRDefault="00420145" w:rsidP="00420145">
      <w:r w:rsidRPr="00C1038F">
        <w:t>Disabled</w:t>
      </w:r>
      <w:r w:rsidR="00C1038F" w:rsidRPr="00C1038F">
        <w:t xml:space="preserve">/blue badge </w:t>
      </w:r>
      <w:r w:rsidRPr="00C1038F">
        <w:t>parking details</w:t>
      </w:r>
      <w:r w:rsidR="00C1038F" w:rsidRPr="00C1038F">
        <w:t xml:space="preserve"> see below</w:t>
      </w:r>
      <w:r w:rsidRPr="00C1038F">
        <w:t xml:space="preserve">: </w:t>
      </w:r>
    </w:p>
    <w:p w14:paraId="6A5AF28E" w14:textId="77777777" w:rsidR="00085193" w:rsidRDefault="00085193" w:rsidP="00085193">
      <w:hyperlink r:id="rId8" w:history="1">
        <w:r w:rsidRPr="00DA312A">
          <w:rPr>
            <w:rStyle w:val="Hyperlink"/>
          </w:rPr>
          <w:t>https://www.islington.gov.uk/parking/where-to-park/parking-for-disabled-people</w:t>
        </w:r>
      </w:hyperlink>
    </w:p>
    <w:p w14:paraId="3E1818FD" w14:textId="77777777" w:rsidR="00085193" w:rsidRDefault="00085193" w:rsidP="00085193">
      <w:r>
        <w:t>C</w:t>
      </w:r>
      <w:r w:rsidR="00642720" w:rsidRPr="00C1038F">
        <w:t>ONTACT INFORMATION</w:t>
      </w:r>
      <w:r>
        <w:t xml:space="preserve">: </w:t>
      </w:r>
      <w:r w:rsidR="00642720" w:rsidRPr="00C1038F">
        <w:t>I</w:t>
      </w:r>
      <w:r w:rsidR="00642720" w:rsidRPr="00C1038F">
        <w:t>f you have any questions, or accessibility requirements that are not covered here, ple</w:t>
      </w:r>
      <w:r>
        <w:t xml:space="preserve">ase contact the theatre: </w:t>
      </w:r>
      <w:r>
        <w:t xml:space="preserve">0207 704 2001 </w:t>
      </w:r>
      <w:hyperlink r:id="rId9" w:history="1">
        <w:r w:rsidRPr="00DA312A">
          <w:rPr>
            <w:rStyle w:val="Hyperlink"/>
          </w:rPr>
          <w:t>Henandchickens@aol.com</w:t>
        </w:r>
      </w:hyperlink>
    </w:p>
    <w:sectPr w:rsidR="00085193">
      <w:headerReference w:type="even" r:id="rId10"/>
      <w:headerReference w:type="default" r:id="rId11"/>
      <w:headerReference w:type="first" r:id="rId12"/>
      <w:pgSz w:w="11920" w:h="16840"/>
      <w:pgMar w:top="1493" w:right="1463" w:bottom="1626" w:left="144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1498" w14:textId="77777777" w:rsidR="00000000" w:rsidRDefault="00642720">
      <w:pPr>
        <w:spacing w:after="0" w:line="240" w:lineRule="auto"/>
      </w:pPr>
      <w:r>
        <w:separator/>
      </w:r>
    </w:p>
  </w:endnote>
  <w:endnote w:type="continuationSeparator" w:id="0">
    <w:p w14:paraId="7CEBED0E" w14:textId="77777777" w:rsidR="00000000" w:rsidRDefault="0064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639F" w14:textId="77777777" w:rsidR="00000000" w:rsidRDefault="00642720">
      <w:pPr>
        <w:spacing w:after="0" w:line="240" w:lineRule="auto"/>
      </w:pPr>
      <w:r>
        <w:separator/>
      </w:r>
    </w:p>
  </w:footnote>
  <w:footnote w:type="continuationSeparator" w:id="0">
    <w:p w14:paraId="60B7F738" w14:textId="77777777" w:rsidR="00000000" w:rsidRDefault="0064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69A6" w14:textId="77777777" w:rsidR="00EB4535" w:rsidRDefault="00642720">
    <w:pPr>
      <w:spacing w:after="0" w:line="259" w:lineRule="auto"/>
      <w:ind w:left="-1440" w:right="10457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E626645" wp14:editId="6FFA2607">
          <wp:simplePos x="0" y="0"/>
          <wp:positionH relativeFrom="page">
            <wp:posOffset>6315075</wp:posOffset>
          </wp:positionH>
          <wp:positionV relativeFrom="page">
            <wp:posOffset>114300</wp:posOffset>
          </wp:positionV>
          <wp:extent cx="809625" cy="800100"/>
          <wp:effectExtent l="0" t="0" r="0" b="0"/>
          <wp:wrapSquare wrapText="bothSides"/>
          <wp:docPr id="278" name="Picture 2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" name="Picture 2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C3D9" w14:textId="77777777" w:rsidR="00EB4535" w:rsidRDefault="00642720">
    <w:pPr>
      <w:spacing w:after="0" w:line="259" w:lineRule="auto"/>
      <w:ind w:left="-1440" w:right="10457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A91C6E3" wp14:editId="7587E57A">
          <wp:simplePos x="0" y="0"/>
          <wp:positionH relativeFrom="page">
            <wp:posOffset>6315075</wp:posOffset>
          </wp:positionH>
          <wp:positionV relativeFrom="page">
            <wp:posOffset>114300</wp:posOffset>
          </wp:positionV>
          <wp:extent cx="809625" cy="800100"/>
          <wp:effectExtent l="0" t="0" r="0" b="0"/>
          <wp:wrapSquare wrapText="bothSides"/>
          <wp:docPr id="1359996099" name="Picture 13599960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" name="Picture 2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E9B5" w14:textId="77777777" w:rsidR="00EB4535" w:rsidRDefault="00642720">
    <w:pPr>
      <w:spacing w:after="0" w:line="259" w:lineRule="auto"/>
      <w:ind w:left="-1440" w:right="10457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97B728D" wp14:editId="0FE68788">
          <wp:simplePos x="0" y="0"/>
          <wp:positionH relativeFrom="page">
            <wp:posOffset>6315075</wp:posOffset>
          </wp:positionH>
          <wp:positionV relativeFrom="page">
            <wp:posOffset>114300</wp:posOffset>
          </wp:positionV>
          <wp:extent cx="809625" cy="800100"/>
          <wp:effectExtent l="0" t="0" r="0" b="0"/>
          <wp:wrapSquare wrapText="bothSides"/>
          <wp:docPr id="761638047" name="Picture 7616380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" name="Picture 27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35"/>
    <w:rsid w:val="00085193"/>
    <w:rsid w:val="00420145"/>
    <w:rsid w:val="00642720"/>
    <w:rsid w:val="00A41866"/>
    <w:rsid w:val="00B61443"/>
    <w:rsid w:val="00C1038F"/>
    <w:rsid w:val="00E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2D12"/>
  <w15:docId w15:val="{4F2A5A0E-982E-485B-8A59-4295E2FE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7" w:line="282" w:lineRule="auto"/>
      <w:ind w:left="10" w:hanging="10"/>
    </w:pPr>
    <w:rPr>
      <w:rFonts w:ascii="Calibri" w:eastAsia="Calibri" w:hAnsi="Calibri" w:cs="Calibri"/>
      <w:i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46" w:line="268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shd w:val="clear" w:color="auto" w:fill="FFFF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6"/>
      <w:ind w:left="19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shd w:val="clear" w:color="auto" w:fill="FFFF00"/>
    </w:rPr>
  </w:style>
  <w:style w:type="character" w:styleId="Hyperlink">
    <w:name w:val="Hyperlink"/>
    <w:basedOn w:val="DefaultParagraphFont"/>
    <w:uiPriority w:val="99"/>
    <w:unhideWhenUsed/>
    <w:rsid w:val="00A41866"/>
    <w:rPr>
      <w:color w:val="0563C1" w:themeColor="hyperlink"/>
      <w:u w:val="single"/>
    </w:rPr>
  </w:style>
  <w:style w:type="character" w:customStyle="1" w:styleId="hgkelc">
    <w:name w:val="hgkelc"/>
    <w:basedOn w:val="DefaultParagraphFont"/>
    <w:rsid w:val="00A41866"/>
  </w:style>
  <w:style w:type="paragraph" w:styleId="NoSpacing">
    <w:name w:val="No Spacing"/>
    <w:uiPriority w:val="1"/>
    <w:qFormat/>
    <w:rsid w:val="00C1038F"/>
    <w:pPr>
      <w:spacing w:after="0" w:line="240" w:lineRule="auto"/>
      <w:ind w:left="10" w:hanging="10"/>
    </w:pPr>
    <w:rPr>
      <w:rFonts w:ascii="Calibri" w:eastAsia="Calibri" w:hAnsi="Calibri" w:cs="Calibri"/>
      <w:i/>
      <w:color w:val="000000"/>
      <w:sz w:val="24"/>
    </w:rPr>
  </w:style>
  <w:style w:type="character" w:customStyle="1" w:styleId="lrzxr">
    <w:name w:val="lrzxr"/>
    <w:basedOn w:val="DefaultParagraphFont"/>
    <w:rsid w:val="00C1038F"/>
  </w:style>
  <w:style w:type="character" w:styleId="Emphasis">
    <w:name w:val="Emphasis"/>
    <w:basedOn w:val="DefaultParagraphFont"/>
    <w:uiPriority w:val="20"/>
    <w:qFormat/>
    <w:rsid w:val="00C1038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10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lington.gov.uk/parking/where-to-park/parking-for-disabled-peop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k8a3FT_-uw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andchickens@ao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enandchickens@ao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1971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 Accessiblity Rider Template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 Accessiblity Rider Template</dc:title>
  <dc:subject/>
  <dc:creator>Akan Leander</dc:creator>
  <cp:keywords/>
  <cp:lastModifiedBy>Akan Leander</cp:lastModifiedBy>
  <cp:revision>3</cp:revision>
  <dcterms:created xsi:type="dcterms:W3CDTF">2023-05-19T11:39:00Z</dcterms:created>
  <dcterms:modified xsi:type="dcterms:W3CDTF">2023-05-19T11:40:00Z</dcterms:modified>
</cp:coreProperties>
</file>